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3322800"/>
                          <a:ext cx="7772400" cy="914400"/>
                          <a:chOff x="1459800" y="3322800"/>
                          <a:chExt cx="7772425" cy="914400"/>
                        </a:xfrm>
                      </wpg:grpSpPr>
                      <wpg:grpSp>
                        <wpg:cNvGrpSpPr/>
                        <wpg:grpSpPr>
                          <a:xfrm>
                            <a:off x="1459800" y="3322800"/>
                            <a:ext cx="7772400" cy="914400"/>
                            <a:chOff x="0" y="0"/>
                            <a:chExt cx="7772400" cy="9144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7724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798865" y="333115"/>
                              <a:ext cx="1523903" cy="248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77724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19.0000152587891" w:right="0" w:firstLine="719.0000152587891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Montserrat" w:cs="Montserrat" w:eastAsia="Montserrat" w:hAnsi="Montserra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2"/>
                                    <w:vertAlign w:val="baseline"/>
                                  </w:rPr>
                                  <w:t xml:space="preserve">PROJECT SCOPE STATEMENT - TEMPLATE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0" w:line="240" w:lineRule="auto"/>
        <w:ind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0.0" w:type="dxa"/>
        <w:jc w:val="left"/>
        <w:tblInd w:w="120.0" w:type="dxa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3086"/>
        <w:gridCol w:w="7694"/>
        <w:tblGridChange w:id="0">
          <w:tblGrid>
            <w:gridCol w:w="3086"/>
            <w:gridCol w:w="7694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gridSpan w:val="2"/>
            <w:shd w:fill="dcecc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4" w:line="240" w:lineRule="auto"/>
              <w:ind w:left="3542" w:right="3522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SCOPE STATEMENT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efeeed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eed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MM/DD/YY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before="4" w:line="240" w:lineRule="auto"/>
        <w:ind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0.0" w:type="dxa"/>
        <w:jc w:val="left"/>
        <w:tblInd w:w="120.0" w:type="dxa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3086"/>
        <w:gridCol w:w="7694"/>
        <w:tblGridChange w:id="0">
          <w:tblGrid>
            <w:gridCol w:w="3086"/>
            <w:gridCol w:w="7694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efeeed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JUSTIFICATION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eed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the reasons for proposing the project and what it will accomplish.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brief summary of the result (product or service).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efeeed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40" w:lineRule="auto"/>
              <w:ind w:left="18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SCOPE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eed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Detailed description of the project scope, including work breakdown structure.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DELIVERABLES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Enumerate the specific deliverables that the project is expected to produce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efeeed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EXCLUSIONS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eed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Clearly list out what is not included in the project scope.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40" w:lineRule="auto"/>
              <w:ind w:left="18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GOALS &amp; OBJECTIVES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Briefly describe the overall purpose and objectives of the project.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e8eff7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firstLine="0"/>
              <w:jc w:val="left"/>
              <w:rPr>
                <w:rFonts w:ascii="Montserrat SemiBold" w:cs="Montserrat SemiBold" w:eastAsia="Montserrat SemiBold" w:hAnsi="Montserrat SemiBold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i w:val="1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 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7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shd w:fill="e8eff7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firstLine="0"/>
              <w:jc w:val="left"/>
              <w:rPr>
                <w:rFonts w:ascii="Montserrat SemiBold" w:cs="Montserrat SemiBold" w:eastAsia="Montserrat SemiBold" w:hAnsi="Montserrat SemiBold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i w:val="1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Schedule 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7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e8eff7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Montserrat SemiBold" w:cs="Montserrat SemiBold" w:eastAsia="Montserrat SemiBold" w:hAnsi="Montserrat SemiBol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firstLine="0"/>
              <w:jc w:val="left"/>
              <w:rPr>
                <w:rFonts w:ascii="Montserrat SemiBold" w:cs="Montserrat SemiBold" w:eastAsia="Montserrat SemiBold" w:hAnsi="Montserrat SemiBold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i w:val="1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Acceptance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7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CONSTRAINTS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9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 the constraints of the project, such as time, budget, resources, and any other    limitations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efeeed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ASSUMPTIONS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eed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9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the assumptions made during the planning phase, including resource          availability, timeframes, and other relevant factors.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before="3" w:line="240" w:lineRule="auto"/>
        <w:ind w:firstLine="0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0.0" w:type="dxa"/>
        <w:jc w:val="left"/>
        <w:tblInd w:w="120.0" w:type="dxa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3086"/>
        <w:gridCol w:w="7694"/>
        <w:tblGridChange w:id="0">
          <w:tblGrid>
            <w:gridCol w:w="3086"/>
            <w:gridCol w:w="7694"/>
          </w:tblGrid>
        </w:tblGridChange>
      </w:tblGrid>
      <w:tr>
        <w:trPr>
          <w:cantSplit w:val="0"/>
          <w:trHeight w:val="133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SIGNATURE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0" w:left="620" w:right="6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2024-01-08T00:00:00Z</vt:lpwstr>
  </property>
  <property fmtid="{D5CDD505-2E9C-101B-9397-08002B2CF9AE}" pid="3" name="Producer">
    <vt:lpwstr>Adobe PDF Library 17.0</vt:lpwstr>
  </property>
  <property fmtid="{D5CDD505-2E9C-101B-9397-08002B2CF9AE}" pid="4" name="Creator">
    <vt:lpwstr>Adobe InDesign 19.0 (Macintosh)</vt:lpwstr>
  </property>
  <property fmtid="{D5CDD505-2E9C-101B-9397-08002B2CF9AE}" pid="5" name="Created">
    <vt:lpwstr>2024-01-08T00:00:00Z</vt:lpwstr>
  </property>
</Properties>
</file>